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1D55" w:rsidRPr="00F50DA7" w:rsidRDefault="00CB4504" w:rsidP="00525805">
      <w:pPr>
        <w:rPr>
          <w:rFonts w:ascii="Calibri" w:hAnsi="Calibri" w:cs="Arial"/>
          <w:color w:val="26225D"/>
          <w:sz w:val="22"/>
          <w:szCs w:val="22"/>
        </w:rPr>
      </w:pPr>
      <w:r>
        <w:rPr>
          <w:noProof/>
          <w:lang w:eastAsia="hr-HR" w:bidi="ar-SA"/>
        </w:rPr>
        <w:drawing>
          <wp:anchor distT="0" distB="0" distL="114300" distR="114300" simplePos="0" relativeHeight="251657728" behindDoc="1" locked="0" layoutInCell="1" allowOverlap="1">
            <wp:simplePos x="0" y="0"/>
            <wp:positionH relativeFrom="column">
              <wp:posOffset>-129540</wp:posOffset>
            </wp:positionH>
            <wp:positionV relativeFrom="paragraph">
              <wp:posOffset>-300355</wp:posOffset>
            </wp:positionV>
            <wp:extent cx="2162175" cy="1371600"/>
            <wp:effectExtent l="0" t="0" r="0" b="0"/>
            <wp:wrapTopAndBottom/>
            <wp:docPr id="3" name="Picture 3" descr="125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_RGB_HR"/>
                    <pic:cNvPicPr>
                      <a:picLocks noChangeAspect="1" noChangeArrowheads="1"/>
                    </pic:cNvPicPr>
                  </pic:nvPicPr>
                  <pic:blipFill>
                    <a:blip r:embed="rId6" cstate="print"/>
                    <a:srcRect/>
                    <a:stretch>
                      <a:fillRect/>
                    </a:stretch>
                  </pic:blipFill>
                  <pic:spPr bwMode="auto">
                    <a:xfrm>
                      <a:off x="0" y="0"/>
                      <a:ext cx="2162175" cy="1371600"/>
                    </a:xfrm>
                    <a:prstGeom prst="rect">
                      <a:avLst/>
                    </a:prstGeom>
                    <a:noFill/>
                    <a:ln w="9525">
                      <a:noFill/>
                      <a:miter lim="800000"/>
                      <a:headEnd/>
                      <a:tailEnd/>
                    </a:ln>
                  </pic:spPr>
                </pic:pic>
              </a:graphicData>
            </a:graphic>
          </wp:anchor>
        </w:drawing>
      </w:r>
    </w:p>
    <w:p w:rsidR="00BA1D55" w:rsidRPr="00F50DA7" w:rsidRDefault="00BA1D55" w:rsidP="00BA1D55">
      <w:pPr>
        <w:pStyle w:val="Footer"/>
        <w:jc w:val="right"/>
        <w:rPr>
          <w:rFonts w:ascii="Calibri" w:hAnsi="Calibri" w:cs="Arial"/>
          <w:color w:val="26225D"/>
          <w:sz w:val="22"/>
          <w:szCs w:val="22"/>
        </w:rPr>
      </w:pPr>
    </w:p>
    <w:p w:rsid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Turistička zajednica Grada Crikvenice</w:t>
      </w:r>
      <w:r>
        <w:rPr>
          <w:rFonts w:ascii="Calibri" w:hAnsi="Calibri" w:cs="Arial"/>
          <w:color w:val="26225D"/>
          <w:sz w:val="22"/>
          <w:szCs w:val="22"/>
        </w:rPr>
        <w:t xml:space="preserve"> raspisuje:</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center"/>
        <w:rPr>
          <w:rFonts w:ascii="Calibri" w:hAnsi="Calibri" w:cs="Arial"/>
          <w:color w:val="26225D"/>
          <w:sz w:val="22"/>
          <w:szCs w:val="22"/>
        </w:rPr>
      </w:pPr>
      <w:r w:rsidRPr="00525805">
        <w:rPr>
          <w:rFonts w:ascii="Calibri" w:hAnsi="Calibri" w:cs="Arial"/>
          <w:color w:val="26225D"/>
          <w:sz w:val="22"/>
          <w:szCs w:val="22"/>
        </w:rPr>
        <w:t>Natječaj za izbor najbolje turističke fotografije Rivijere Crikvenice</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Opće odredbe</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Natječajem se uređuju uvjeti i pravila za izbor najbolje turističke fotografije Rivijere Crikvenica. Natječaj je otvoren za sve fotografe, amatere i profesionalce, punoljetne građane Republike Hrvatske te foto klubove s područja Republike Hrvatske. Sudionici foto natječaja su ravnopravni.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Slanjem fotografija svi sudionici ovog</w:t>
      </w:r>
      <w:r w:rsidR="00F65ECE">
        <w:rPr>
          <w:rFonts w:ascii="Calibri" w:hAnsi="Calibri" w:cs="Arial"/>
          <w:color w:val="26225D"/>
          <w:sz w:val="22"/>
          <w:szCs w:val="22"/>
        </w:rPr>
        <w:t>a</w:t>
      </w:r>
      <w:r w:rsidRPr="00525805">
        <w:rPr>
          <w:rFonts w:ascii="Calibri" w:hAnsi="Calibri" w:cs="Arial"/>
          <w:color w:val="26225D"/>
          <w:sz w:val="22"/>
          <w:szCs w:val="22"/>
        </w:rPr>
        <w:t xml:space="preserve"> natječaja potvrđuju prihvaćanje svih navedenih uvjeta i pravila.</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Tema natječaja</w:t>
      </w:r>
    </w:p>
    <w:p w:rsid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Traži se najbolja turistička fotografija koja prikazuje Rivijeru Crikvenica u sljedećim kategorijama:</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b/>
          <w:color w:val="26225D"/>
          <w:sz w:val="22"/>
          <w:szCs w:val="22"/>
        </w:rPr>
        <w:t>događanja</w:t>
      </w:r>
      <w:r w:rsidRPr="00525805">
        <w:rPr>
          <w:rFonts w:ascii="Calibri" w:hAnsi="Calibri" w:cs="Arial"/>
          <w:color w:val="26225D"/>
          <w:sz w:val="22"/>
          <w:szCs w:val="22"/>
        </w:rPr>
        <w:t xml:space="preserve"> - manifestacije tijekom 2013. godine (na otvorenom i zatvorenom, fotografije sudionika programa, posjetitelja, atmosfere, tradicijskih detalja i ostalo)</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b/>
          <w:color w:val="26225D"/>
          <w:sz w:val="22"/>
          <w:szCs w:val="22"/>
        </w:rPr>
        <w:t>prirodne i kulturne ljepote</w:t>
      </w:r>
      <w:r w:rsidRPr="00525805">
        <w:rPr>
          <w:rFonts w:ascii="Calibri" w:hAnsi="Calibri" w:cs="Arial"/>
          <w:color w:val="26225D"/>
          <w:sz w:val="22"/>
          <w:szCs w:val="22"/>
        </w:rPr>
        <w:t xml:space="preserve"> (mikro i makro panor</w:t>
      </w:r>
      <w:r w:rsidR="00F65ECE">
        <w:rPr>
          <w:rFonts w:ascii="Calibri" w:hAnsi="Calibri" w:cs="Arial"/>
          <w:color w:val="26225D"/>
          <w:sz w:val="22"/>
          <w:szCs w:val="22"/>
        </w:rPr>
        <w:t>ame - prirodne ljepote, plaže s</w:t>
      </w:r>
      <w:r w:rsidRPr="00525805">
        <w:rPr>
          <w:rFonts w:ascii="Calibri" w:hAnsi="Calibri" w:cs="Arial"/>
          <w:color w:val="26225D"/>
          <w:sz w:val="22"/>
          <w:szCs w:val="22"/>
        </w:rPr>
        <w:t xml:space="preserve"> i bez ljudi, ambijentalne, kulturna baština, trgovi, parkovi, šetnice, rive, zalazak sunca i ostalo)</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ab/>
      </w:r>
      <w:r w:rsidRPr="00525805">
        <w:rPr>
          <w:rFonts w:ascii="Calibri" w:hAnsi="Calibri" w:cs="Arial"/>
          <w:b/>
          <w:color w:val="26225D"/>
          <w:sz w:val="22"/>
          <w:szCs w:val="22"/>
        </w:rPr>
        <w:t>aktivan odmor</w:t>
      </w:r>
      <w:r w:rsidRPr="00525805">
        <w:rPr>
          <w:rFonts w:ascii="Calibri" w:hAnsi="Calibri" w:cs="Arial"/>
          <w:color w:val="26225D"/>
          <w:sz w:val="22"/>
          <w:szCs w:val="22"/>
        </w:rPr>
        <w:t xml:space="preserve"> - kopnene i morske aktivnosti s uključenim sudionicima (biciklizam, šetnja, trčanje, planinarenje, rolanje, vježbanje, razni sportovi na otvorenom (kopno i more) i zatvorenom, jedrenje, ribarenje, ronjenje, plivanje, kupanje i skakanje u more, veslanje i druge aktivnosti, gastronomija, noćne aktivnosti - zabava, ples, atmosfera i sl.), fotografije životinja u šetnji</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b/>
          <w:color w:val="26225D"/>
          <w:sz w:val="22"/>
          <w:szCs w:val="22"/>
        </w:rPr>
        <w:t>slobodna tema</w:t>
      </w:r>
      <w:r w:rsidRPr="00525805">
        <w:rPr>
          <w:rFonts w:ascii="Calibri" w:hAnsi="Calibri" w:cs="Arial"/>
          <w:color w:val="26225D"/>
          <w:sz w:val="22"/>
          <w:szCs w:val="22"/>
        </w:rPr>
        <w:t xml:space="preserve"> - osobni izbor fotografa s ciljem promocije Rivijere Crikvenica</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Svi motivi moraju biti snimljeni </w:t>
      </w:r>
      <w:r w:rsidR="009E03F0" w:rsidRPr="00525805">
        <w:rPr>
          <w:rFonts w:ascii="Calibri" w:hAnsi="Calibri" w:cs="Arial"/>
          <w:color w:val="26225D"/>
          <w:sz w:val="22"/>
          <w:szCs w:val="22"/>
        </w:rPr>
        <w:t xml:space="preserve">isključivo </w:t>
      </w:r>
      <w:r w:rsidR="009E03F0">
        <w:rPr>
          <w:rFonts w:ascii="Calibri" w:hAnsi="Calibri" w:cs="Arial"/>
          <w:color w:val="26225D"/>
          <w:sz w:val="22"/>
          <w:szCs w:val="22"/>
        </w:rPr>
        <w:t>na području Rivijere Crikvenica</w:t>
      </w:r>
      <w:r w:rsidRPr="00525805">
        <w:rPr>
          <w:rFonts w:ascii="Calibri" w:hAnsi="Calibri" w:cs="Arial"/>
          <w:color w:val="26225D"/>
          <w:sz w:val="22"/>
          <w:szCs w:val="22"/>
        </w:rPr>
        <w:t>. Rivijera Crikvenica uključuje mjesta Jadranovo, Dramalj, Selce i Crikvenicu.</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 xml:space="preserve">Veličina fotografije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Preporučljivo je fotografije snimiti u rezoluciji od minimalno 3000 pixela (po dužoj strani fotografije), minimalno 300 dpi, u JPEG (.jpg) formatu. Pojedinačna fotografija može biti maksimalne veličine 25 MB. Ukoliko fotografija nije zadovoljavajuće kvalitete, neće ući u izbor.</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 xml:space="preserve">Označavanje i broj radova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Rad označiti imenom i</w:t>
      </w:r>
      <w:r w:rsidR="001C256C">
        <w:rPr>
          <w:rFonts w:ascii="Calibri" w:hAnsi="Calibri" w:cs="Arial"/>
          <w:color w:val="26225D"/>
          <w:sz w:val="22"/>
          <w:szCs w:val="22"/>
        </w:rPr>
        <w:t xml:space="preserve"> prezimenom, kategorijom (događ</w:t>
      </w:r>
      <w:r w:rsidRPr="00525805">
        <w:rPr>
          <w:rFonts w:ascii="Calibri" w:hAnsi="Calibri" w:cs="Arial"/>
          <w:color w:val="26225D"/>
          <w:sz w:val="22"/>
          <w:szCs w:val="22"/>
        </w:rPr>
        <w:t>anja, ljepote, aktivno, slobodno) i rednim brojem  (npr. marko-markovic-</w:t>
      </w:r>
      <w:r>
        <w:rPr>
          <w:rFonts w:ascii="Calibri" w:hAnsi="Calibri" w:cs="Arial"/>
          <w:color w:val="26225D"/>
          <w:sz w:val="22"/>
          <w:szCs w:val="22"/>
        </w:rPr>
        <w:t>dogadjanja</w:t>
      </w:r>
      <w:r w:rsidRPr="00525805">
        <w:rPr>
          <w:rFonts w:ascii="Calibri" w:hAnsi="Calibri" w:cs="Arial"/>
          <w:color w:val="26225D"/>
          <w:sz w:val="22"/>
          <w:szCs w:val="22"/>
        </w:rPr>
        <w:t>-</w:t>
      </w:r>
      <w:r>
        <w:rPr>
          <w:rFonts w:ascii="Calibri" w:hAnsi="Calibri" w:cs="Arial"/>
          <w:color w:val="26225D"/>
          <w:sz w:val="22"/>
          <w:szCs w:val="22"/>
        </w:rPr>
        <w:t>0</w:t>
      </w:r>
      <w:r w:rsidRPr="00525805">
        <w:rPr>
          <w:rFonts w:ascii="Calibri" w:hAnsi="Calibri" w:cs="Arial"/>
          <w:color w:val="26225D"/>
          <w:sz w:val="22"/>
          <w:szCs w:val="22"/>
        </w:rPr>
        <w:t xml:space="preserve">1). Svaki sudionik može poslati maksimalno 10 fotografija po kategoriji.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Prilikom slanja fotografija, potrebno je ispuniti prijavnicu za određenu kategoriju.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U prijavnici je potrebno ispuniti sljedeće podatke:</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Ime i prezime autora/ice</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Foto klub (ako da, koji)</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Adresa</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 xml:space="preserve">Kontakt telefon </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Kontakt e-mail (osobito ukoliko se razlikuje od onoga s kojega su radovi poslani)</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Popuniti tablicu s nazivima fotografija (redni broj, naziv fotografije, šifra)</w:t>
      </w:r>
    </w:p>
    <w:p w:rsidR="00525805" w:rsidRPr="00525805" w:rsidRDefault="00525805"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Pr="00525805">
        <w:rPr>
          <w:rFonts w:ascii="Calibri" w:hAnsi="Calibri" w:cs="Arial"/>
          <w:color w:val="26225D"/>
          <w:sz w:val="22"/>
          <w:szCs w:val="22"/>
        </w:rPr>
        <w:t>Elektronski poslana prijavnica smatra se potpisanom. Prijava na natječaj je bez naknade.</w:t>
      </w:r>
    </w:p>
    <w:p w:rsidR="00525805" w:rsidRPr="00525805" w:rsidRDefault="00525805" w:rsidP="00525805">
      <w:pPr>
        <w:pStyle w:val="Footer"/>
        <w:jc w:val="both"/>
        <w:rPr>
          <w:rFonts w:ascii="Calibri" w:hAnsi="Calibri" w:cs="Arial"/>
          <w:color w:val="26225D"/>
          <w:sz w:val="22"/>
          <w:szCs w:val="22"/>
        </w:rPr>
      </w:pPr>
    </w:p>
    <w:p w:rsidR="00525805" w:rsidRDefault="00525805" w:rsidP="00525805">
      <w:pPr>
        <w:pStyle w:val="Footer"/>
        <w:jc w:val="both"/>
        <w:rPr>
          <w:rFonts w:ascii="Calibri" w:hAnsi="Calibri" w:cs="Arial"/>
          <w:color w:val="26225D"/>
          <w:sz w:val="22"/>
          <w:szCs w:val="22"/>
        </w:rPr>
      </w:pPr>
    </w:p>
    <w:p w:rsidR="00525805" w:rsidRDefault="00525805" w:rsidP="00525805">
      <w:pPr>
        <w:pStyle w:val="Footer"/>
        <w:jc w:val="both"/>
        <w:rPr>
          <w:rFonts w:ascii="Calibri" w:hAnsi="Calibri" w:cs="Arial"/>
          <w:color w:val="26225D"/>
          <w:sz w:val="22"/>
          <w:szCs w:val="22"/>
        </w:rPr>
      </w:pPr>
    </w:p>
    <w:p w:rsid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lastRenderedPageBreak/>
        <w:t xml:space="preserve">Obrada fotografija </w:t>
      </w:r>
    </w:p>
    <w:p w:rsidR="00525805" w:rsidRPr="00525805" w:rsidRDefault="009A0C74" w:rsidP="00525805">
      <w:pPr>
        <w:pStyle w:val="Footer"/>
        <w:jc w:val="both"/>
        <w:rPr>
          <w:rFonts w:ascii="Calibri" w:hAnsi="Calibri" w:cs="Arial"/>
          <w:color w:val="26225D"/>
          <w:sz w:val="22"/>
          <w:szCs w:val="22"/>
        </w:rPr>
      </w:pPr>
      <w:r w:rsidRPr="009A0C74">
        <w:rPr>
          <w:rFonts w:ascii="Calibri" w:hAnsi="Calibri" w:cs="Arial"/>
          <w:color w:val="26225D"/>
          <w:sz w:val="22"/>
          <w:szCs w:val="22"/>
        </w:rPr>
        <w:t>Obrada fotografije u programima za uređivanje fotografije dopuštena je do mjere koja ne narušava i ne mijenja osnovni smisao snimljenog sadržaja.</w:t>
      </w:r>
      <w:r>
        <w:rPr>
          <w:rFonts w:ascii="Calibri" w:hAnsi="Calibri" w:cs="Arial"/>
          <w:color w:val="26225D"/>
          <w:sz w:val="22"/>
          <w:szCs w:val="22"/>
        </w:rPr>
        <w:t xml:space="preserve"> </w:t>
      </w:r>
      <w:r w:rsidR="00525805" w:rsidRPr="00525805">
        <w:rPr>
          <w:rFonts w:ascii="Calibri" w:hAnsi="Calibri" w:cs="Arial"/>
          <w:color w:val="26225D"/>
          <w:sz w:val="22"/>
          <w:szCs w:val="22"/>
        </w:rPr>
        <w:t>Fotografije se ne smiju obilježavati potpisima, oznakama, vodenim žigovima, identifikacijskim obilježjima autora i sl.</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Slanje radova</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Radovi se šalju elektronskim putem na adresu: fotografija@tzg-crikvenice.hr </w:t>
      </w:r>
      <w:r>
        <w:rPr>
          <w:rFonts w:ascii="Calibri" w:hAnsi="Calibri" w:cs="Arial"/>
          <w:color w:val="26225D"/>
          <w:sz w:val="22"/>
          <w:szCs w:val="22"/>
        </w:rPr>
        <w:t>ili ispisane na veličini 20 x 30 cm na adresu TZG Crikvenice, Trg Stjepana Radića 1c, 51260 Crikvenica</w:t>
      </w:r>
      <w:r w:rsidR="00CC79C3">
        <w:rPr>
          <w:rFonts w:ascii="Calibri" w:hAnsi="Calibri" w:cs="Arial"/>
          <w:color w:val="26225D"/>
          <w:sz w:val="22"/>
          <w:szCs w:val="22"/>
        </w:rPr>
        <w:t>,</w:t>
      </w:r>
      <w:r>
        <w:rPr>
          <w:rFonts w:ascii="Calibri" w:hAnsi="Calibri" w:cs="Arial"/>
          <w:color w:val="26225D"/>
          <w:sz w:val="22"/>
          <w:szCs w:val="22"/>
        </w:rPr>
        <w:t xml:space="preserve"> </w:t>
      </w:r>
      <w:r w:rsidRPr="00CC79C3">
        <w:rPr>
          <w:rFonts w:ascii="Calibri" w:hAnsi="Calibri" w:cs="Arial"/>
          <w:b/>
          <w:color w:val="26225D"/>
          <w:sz w:val="22"/>
          <w:szCs w:val="22"/>
        </w:rPr>
        <w:t xml:space="preserve">zaključno do </w:t>
      </w:r>
      <w:r w:rsidR="00CA4FA3" w:rsidRPr="00CC79C3">
        <w:rPr>
          <w:rFonts w:ascii="Calibri" w:hAnsi="Calibri" w:cs="Arial"/>
          <w:b/>
          <w:color w:val="26225D"/>
          <w:sz w:val="22"/>
          <w:szCs w:val="22"/>
        </w:rPr>
        <w:t>30</w:t>
      </w:r>
      <w:r w:rsidRPr="00CC79C3">
        <w:rPr>
          <w:rFonts w:ascii="Calibri" w:hAnsi="Calibri" w:cs="Arial"/>
          <w:b/>
          <w:color w:val="26225D"/>
          <w:sz w:val="22"/>
          <w:szCs w:val="22"/>
        </w:rPr>
        <w:t>.9.2013.</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Ispunjavanjem prijavnice i slanjem fotografija sudionik prihvaća sve uvjete ovog natječaja. Nepotpune  prijave organizator neće prihvatiti. Fotografije koje stignu nakon završetka natječaja ili nisu ispunile neki od zadanih uvjeta također se neće razmatrati. Sudionici natječaja moraju biti autori/ice poslanih fotografija te nije dopušteno slanje tuđih fotografija pod vlastitim imenom. Organizator se ograđuje od eventualnih prekršitelja koji pristaju snositi sve pravne posljedice u bilo kojem trenutku otkrivanja te činjenice.</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Ocjenjivanje</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Fotografije za izložbu, kao i one za nagrade, odabrat će žiri </w:t>
      </w:r>
      <w:r w:rsidR="00CA4FA3">
        <w:rPr>
          <w:rFonts w:ascii="Calibri" w:hAnsi="Calibri" w:cs="Arial"/>
          <w:color w:val="26225D"/>
          <w:sz w:val="22"/>
          <w:szCs w:val="22"/>
        </w:rPr>
        <w:t xml:space="preserve">izabran od strane organizatora. </w:t>
      </w:r>
      <w:r w:rsidRPr="00525805">
        <w:rPr>
          <w:rFonts w:ascii="Calibri" w:hAnsi="Calibri" w:cs="Arial"/>
          <w:color w:val="26225D"/>
          <w:sz w:val="22"/>
          <w:szCs w:val="22"/>
        </w:rPr>
        <w:t xml:space="preserve">Sve odluke žirija su konačne i neopozive. </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Žiri će radove ocjenjivati po ideji, tehničkoj kvaliteti, realizaciji, zanimljivosti i kvaliteti prikaza zadane teme. Ukoliko žiri ocijeni da niti jedan od pristiglih radova ne udovoljava uvjetima i pravilima natječaja ili ne ispinjava kriterije ocjenjivanja, organizator zadržava pravo da ne izabere niti jedan rad.</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Žiri će fotografije ocjenjivati bez saznanja o autoru/ici. Ime autora/ice će biti poznato djelatniku/cima organizatora zaduženim</w:t>
      </w:r>
      <w:r w:rsidR="00CC79C3">
        <w:rPr>
          <w:rFonts w:ascii="Calibri" w:hAnsi="Calibri" w:cs="Arial"/>
          <w:color w:val="26225D"/>
          <w:sz w:val="22"/>
          <w:szCs w:val="22"/>
        </w:rPr>
        <w:t>a</w:t>
      </w:r>
      <w:r w:rsidRPr="00525805">
        <w:rPr>
          <w:rFonts w:ascii="Calibri" w:hAnsi="Calibri" w:cs="Arial"/>
          <w:color w:val="26225D"/>
          <w:sz w:val="22"/>
          <w:szCs w:val="22"/>
        </w:rPr>
        <w:t xml:space="preserve"> za zaprimanje fotografija. </w:t>
      </w:r>
    </w:p>
    <w:p w:rsid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O ishodu ocjenjivanja sudionici će biti obaviješteni elektronskim putem.</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Nagrade</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 xml:space="preserve">Žiri će odrediti pobjednika po svakoj kategoriji te proglasiti ukupnog pobjednika natječaja. Ukupnom pobjedniku pripada novčana nagrada u iznosu od </w:t>
      </w:r>
      <w:r w:rsidR="00CA4FA3">
        <w:rPr>
          <w:rFonts w:ascii="Calibri" w:hAnsi="Calibri" w:cs="Arial"/>
          <w:color w:val="26225D"/>
          <w:sz w:val="22"/>
          <w:szCs w:val="22"/>
        </w:rPr>
        <w:t>=</w:t>
      </w:r>
      <w:r w:rsidRPr="00525805">
        <w:rPr>
          <w:rFonts w:ascii="Calibri" w:hAnsi="Calibri" w:cs="Arial"/>
          <w:color w:val="26225D"/>
          <w:sz w:val="22"/>
          <w:szCs w:val="22"/>
        </w:rPr>
        <w:t>2.</w:t>
      </w:r>
      <w:r w:rsidR="00CA4FA3">
        <w:rPr>
          <w:rFonts w:ascii="Calibri" w:hAnsi="Calibri" w:cs="Arial"/>
          <w:color w:val="26225D"/>
          <w:sz w:val="22"/>
          <w:szCs w:val="22"/>
        </w:rPr>
        <w:t>0</w:t>
      </w:r>
      <w:r w:rsidRPr="00525805">
        <w:rPr>
          <w:rFonts w:ascii="Calibri" w:hAnsi="Calibri" w:cs="Arial"/>
          <w:color w:val="26225D"/>
          <w:sz w:val="22"/>
          <w:szCs w:val="22"/>
        </w:rPr>
        <w:t xml:space="preserve">00,00 kn, dok pobjednici po kategorijama dobivaju novčanu nagradu u iznosu od </w:t>
      </w:r>
      <w:r w:rsidR="00CA4FA3">
        <w:rPr>
          <w:rFonts w:ascii="Calibri" w:hAnsi="Calibri" w:cs="Arial"/>
          <w:color w:val="26225D"/>
          <w:sz w:val="22"/>
          <w:szCs w:val="22"/>
        </w:rPr>
        <w:t>=</w:t>
      </w:r>
      <w:r w:rsidRPr="00525805">
        <w:rPr>
          <w:rFonts w:ascii="Calibri" w:hAnsi="Calibri" w:cs="Arial"/>
          <w:color w:val="26225D"/>
          <w:sz w:val="22"/>
          <w:szCs w:val="22"/>
        </w:rPr>
        <w:t>1.000,00 kn. Nagrade će biti dodijeljene na otvorenju izložbe.</w:t>
      </w:r>
    </w:p>
    <w:p w:rsidR="00CA4FA3" w:rsidRDefault="00CA4FA3" w:rsidP="00CA4FA3">
      <w:pPr>
        <w:pStyle w:val="Footer"/>
        <w:jc w:val="both"/>
        <w:rPr>
          <w:rFonts w:ascii="Calibri" w:hAnsi="Calibri" w:cs="Arial"/>
          <w:b/>
          <w:color w:val="26225D"/>
          <w:sz w:val="22"/>
          <w:szCs w:val="22"/>
        </w:rPr>
      </w:pPr>
    </w:p>
    <w:p w:rsidR="00CA4FA3" w:rsidRPr="00525805" w:rsidRDefault="00CA4FA3" w:rsidP="00CA4FA3">
      <w:pPr>
        <w:pStyle w:val="Footer"/>
        <w:jc w:val="both"/>
        <w:rPr>
          <w:rFonts w:ascii="Calibri" w:hAnsi="Calibri" w:cs="Arial"/>
          <w:b/>
          <w:color w:val="26225D"/>
          <w:sz w:val="22"/>
          <w:szCs w:val="22"/>
        </w:rPr>
      </w:pPr>
      <w:r w:rsidRPr="00525805">
        <w:rPr>
          <w:rFonts w:ascii="Calibri" w:hAnsi="Calibri" w:cs="Arial"/>
          <w:b/>
          <w:color w:val="26225D"/>
          <w:sz w:val="22"/>
          <w:szCs w:val="22"/>
        </w:rPr>
        <w:t>Izložba</w:t>
      </w:r>
    </w:p>
    <w:p w:rsidR="00CA4FA3" w:rsidRPr="00525805" w:rsidRDefault="00CA4FA3" w:rsidP="00CA4FA3">
      <w:pPr>
        <w:pStyle w:val="Footer"/>
        <w:jc w:val="both"/>
        <w:rPr>
          <w:rFonts w:ascii="Calibri" w:hAnsi="Calibri" w:cs="Arial"/>
          <w:color w:val="26225D"/>
          <w:sz w:val="22"/>
          <w:szCs w:val="22"/>
        </w:rPr>
      </w:pPr>
      <w:r w:rsidRPr="00525805">
        <w:rPr>
          <w:rFonts w:ascii="Calibri" w:hAnsi="Calibri" w:cs="Arial"/>
          <w:color w:val="26225D"/>
          <w:sz w:val="22"/>
          <w:szCs w:val="22"/>
        </w:rPr>
        <w:t>Najbolje ocijenjeni r</w:t>
      </w:r>
      <w:r w:rsidR="00CC79C3">
        <w:rPr>
          <w:rFonts w:ascii="Calibri" w:hAnsi="Calibri" w:cs="Arial"/>
          <w:color w:val="26225D"/>
          <w:sz w:val="22"/>
          <w:szCs w:val="22"/>
        </w:rPr>
        <w:t>adovi će biti predstavljeni na i</w:t>
      </w:r>
      <w:r w:rsidRPr="00525805">
        <w:rPr>
          <w:rFonts w:ascii="Calibri" w:hAnsi="Calibri" w:cs="Arial"/>
          <w:color w:val="26225D"/>
          <w:sz w:val="22"/>
          <w:szCs w:val="22"/>
        </w:rPr>
        <w:t>zložbi organiziranoj</w:t>
      </w:r>
      <w:r w:rsidR="00CC79C3">
        <w:rPr>
          <w:rFonts w:ascii="Calibri" w:hAnsi="Calibri" w:cs="Arial"/>
          <w:color w:val="26225D"/>
          <w:sz w:val="22"/>
          <w:szCs w:val="22"/>
        </w:rPr>
        <w:t xml:space="preserve"> u okviru programa proslave 125</w:t>
      </w:r>
      <w:r w:rsidRPr="00525805">
        <w:rPr>
          <w:rFonts w:ascii="Calibri" w:hAnsi="Calibri" w:cs="Arial"/>
          <w:color w:val="26225D"/>
          <w:sz w:val="22"/>
          <w:szCs w:val="22"/>
        </w:rPr>
        <w:t xml:space="preserve"> godina organiziranog turizma u Crikvenici u Grads</w:t>
      </w:r>
      <w:r>
        <w:rPr>
          <w:rFonts w:ascii="Calibri" w:hAnsi="Calibri" w:cs="Arial"/>
          <w:color w:val="26225D"/>
          <w:sz w:val="22"/>
          <w:szCs w:val="22"/>
        </w:rPr>
        <w:t>koj galeriji Crikvenica od 7. do 23.11.</w:t>
      </w:r>
      <w:r w:rsidRPr="00525805">
        <w:rPr>
          <w:rFonts w:ascii="Calibri" w:hAnsi="Calibri" w:cs="Arial"/>
          <w:color w:val="26225D"/>
          <w:sz w:val="22"/>
          <w:szCs w:val="22"/>
        </w:rPr>
        <w:t xml:space="preserve">2013. </w:t>
      </w:r>
    </w:p>
    <w:p w:rsidR="00525805" w:rsidRDefault="00525805" w:rsidP="00525805">
      <w:pPr>
        <w:pStyle w:val="Footer"/>
        <w:jc w:val="both"/>
        <w:rPr>
          <w:rFonts w:ascii="Calibri" w:hAnsi="Calibri" w:cs="Arial"/>
          <w:b/>
          <w:color w:val="26225D"/>
          <w:sz w:val="22"/>
          <w:szCs w:val="22"/>
        </w:rPr>
      </w:pPr>
    </w:p>
    <w:p w:rsidR="00525805" w:rsidRPr="00CA4FA3" w:rsidRDefault="00525805" w:rsidP="00525805">
      <w:pPr>
        <w:pStyle w:val="Footer"/>
        <w:jc w:val="both"/>
        <w:rPr>
          <w:rFonts w:ascii="Calibri" w:hAnsi="Calibri" w:cs="Arial"/>
          <w:b/>
          <w:color w:val="26225D"/>
          <w:sz w:val="22"/>
          <w:szCs w:val="22"/>
        </w:rPr>
      </w:pPr>
      <w:r w:rsidRPr="00CA4FA3">
        <w:rPr>
          <w:rFonts w:ascii="Calibri" w:hAnsi="Calibri" w:cs="Arial"/>
          <w:b/>
          <w:color w:val="26225D"/>
          <w:sz w:val="22"/>
          <w:szCs w:val="22"/>
        </w:rPr>
        <w:t>Korištenje fotografija</w:t>
      </w:r>
    </w:p>
    <w:p w:rsidR="00525805" w:rsidRPr="00CA4FA3" w:rsidRDefault="00525805" w:rsidP="00525805">
      <w:pPr>
        <w:pStyle w:val="Footer"/>
        <w:jc w:val="both"/>
        <w:rPr>
          <w:rFonts w:ascii="Calibri" w:hAnsi="Calibri" w:cs="Arial"/>
          <w:color w:val="26225D"/>
          <w:sz w:val="22"/>
          <w:szCs w:val="22"/>
        </w:rPr>
      </w:pPr>
      <w:r w:rsidRPr="00CA4FA3">
        <w:rPr>
          <w:rFonts w:ascii="Calibri" w:hAnsi="Calibri" w:cs="Arial"/>
          <w:color w:val="26225D"/>
          <w:sz w:val="22"/>
          <w:szCs w:val="22"/>
        </w:rPr>
        <w:t>Organizator pridržava pravo korištenja nagrađenih fotografija za potrebe promocije Rivijere Crikvenica</w:t>
      </w:r>
      <w:r w:rsidR="00CA4FA3">
        <w:rPr>
          <w:rFonts w:ascii="Calibri" w:hAnsi="Calibri" w:cs="Arial"/>
          <w:color w:val="26225D"/>
          <w:sz w:val="22"/>
          <w:szCs w:val="22"/>
        </w:rPr>
        <w:t xml:space="preserve">, </w:t>
      </w:r>
      <w:r w:rsidRPr="00CA4FA3">
        <w:rPr>
          <w:rFonts w:ascii="Calibri" w:hAnsi="Calibri" w:cs="Arial"/>
          <w:color w:val="26225D"/>
          <w:sz w:val="22"/>
          <w:szCs w:val="22"/>
        </w:rPr>
        <w:t>a autori se odriču prava na autorsku naknadu.</w:t>
      </w:r>
    </w:p>
    <w:p w:rsidR="00CB4504" w:rsidRPr="00525805" w:rsidRDefault="00CB4504" w:rsidP="00525805">
      <w:pPr>
        <w:pStyle w:val="Footer"/>
        <w:jc w:val="both"/>
        <w:rPr>
          <w:rFonts w:ascii="Calibri" w:hAnsi="Calibri" w:cs="Arial"/>
          <w:color w:val="26225D"/>
          <w:sz w:val="22"/>
          <w:szCs w:val="22"/>
        </w:rPr>
      </w:pPr>
      <w:r w:rsidRPr="00CA4FA3">
        <w:rPr>
          <w:rFonts w:ascii="Calibri" w:hAnsi="Calibri" w:cs="Arial"/>
          <w:color w:val="26225D"/>
          <w:sz w:val="22"/>
          <w:szCs w:val="22"/>
        </w:rPr>
        <w:t>Osim nagrađenih fotografija</w:t>
      </w:r>
      <w:r w:rsidR="00CC79C3">
        <w:rPr>
          <w:rFonts w:ascii="Calibri" w:hAnsi="Calibri" w:cs="Arial"/>
          <w:color w:val="26225D"/>
          <w:sz w:val="22"/>
          <w:szCs w:val="22"/>
        </w:rPr>
        <w:t>,</w:t>
      </w:r>
      <w:r w:rsidRPr="00CA4FA3">
        <w:rPr>
          <w:rFonts w:ascii="Calibri" w:hAnsi="Calibri" w:cs="Arial"/>
          <w:color w:val="26225D"/>
          <w:sz w:val="22"/>
          <w:szCs w:val="22"/>
        </w:rPr>
        <w:t xml:space="preserve"> organizator može koristit</w:t>
      </w:r>
      <w:r w:rsidR="00CC79C3">
        <w:rPr>
          <w:rFonts w:ascii="Calibri" w:hAnsi="Calibri" w:cs="Arial"/>
          <w:color w:val="26225D"/>
          <w:sz w:val="22"/>
          <w:szCs w:val="22"/>
        </w:rPr>
        <w:t>i</w:t>
      </w:r>
      <w:r w:rsidRPr="00CA4FA3">
        <w:rPr>
          <w:rFonts w:ascii="Calibri" w:hAnsi="Calibri" w:cs="Arial"/>
          <w:color w:val="26225D"/>
          <w:sz w:val="22"/>
          <w:szCs w:val="22"/>
        </w:rPr>
        <w:t xml:space="preserve"> fotografije isključivo za navedenu izložbu</w:t>
      </w:r>
      <w:r w:rsidR="00CA4FA3">
        <w:rPr>
          <w:rFonts w:ascii="Calibri" w:hAnsi="Calibri" w:cs="Arial"/>
          <w:color w:val="26225D"/>
          <w:sz w:val="22"/>
          <w:szCs w:val="22"/>
        </w:rPr>
        <w:t xml:space="preserve"> u suglasnosti s autorom</w:t>
      </w:r>
      <w:r w:rsidRPr="00CA4FA3">
        <w:rPr>
          <w:rFonts w:ascii="Calibri" w:hAnsi="Calibri" w:cs="Arial"/>
          <w:color w:val="26225D"/>
          <w:sz w:val="22"/>
          <w:szCs w:val="22"/>
        </w:rPr>
        <w:t>. Sve ostale radove se obvezuje vratiti, odnosno ne koristiti.</w:t>
      </w:r>
      <w:r>
        <w:rPr>
          <w:rFonts w:ascii="Calibri" w:hAnsi="Calibri" w:cs="Arial"/>
          <w:color w:val="26225D"/>
          <w:sz w:val="22"/>
          <w:szCs w:val="22"/>
        </w:rPr>
        <w:t xml:space="preserve"> </w:t>
      </w:r>
    </w:p>
    <w:p w:rsidR="00525805" w:rsidRPr="00525805" w:rsidRDefault="00525805" w:rsidP="00525805">
      <w:pPr>
        <w:pStyle w:val="Footer"/>
        <w:jc w:val="both"/>
        <w:rPr>
          <w:rFonts w:ascii="Calibri" w:hAnsi="Calibri" w:cs="Arial"/>
          <w:color w:val="26225D"/>
          <w:sz w:val="22"/>
          <w:szCs w:val="22"/>
        </w:rPr>
      </w:pPr>
    </w:p>
    <w:p w:rsidR="00525805" w:rsidRPr="00525805" w:rsidRDefault="00525805" w:rsidP="00525805">
      <w:pPr>
        <w:pStyle w:val="Footer"/>
        <w:jc w:val="both"/>
        <w:rPr>
          <w:rFonts w:ascii="Calibri" w:hAnsi="Calibri" w:cs="Arial"/>
          <w:b/>
          <w:color w:val="26225D"/>
          <w:sz w:val="22"/>
          <w:szCs w:val="22"/>
        </w:rPr>
      </w:pPr>
      <w:r w:rsidRPr="00525805">
        <w:rPr>
          <w:rFonts w:ascii="Calibri" w:hAnsi="Calibri" w:cs="Arial"/>
          <w:b/>
          <w:color w:val="26225D"/>
          <w:sz w:val="22"/>
          <w:szCs w:val="22"/>
        </w:rPr>
        <w:t>Završne odredbe</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Svaki autor/ica snosi osobnu odgovornost za sadržaj (motiv i osobe) poslanih fotografija.</w:t>
      </w:r>
    </w:p>
    <w:p w:rsidR="00525805" w:rsidRPr="00525805" w:rsidRDefault="00525805" w:rsidP="00525805">
      <w:pPr>
        <w:pStyle w:val="Footer"/>
        <w:jc w:val="both"/>
        <w:rPr>
          <w:rFonts w:ascii="Calibri" w:hAnsi="Calibri" w:cs="Arial"/>
          <w:color w:val="26225D"/>
          <w:sz w:val="22"/>
          <w:szCs w:val="22"/>
        </w:rPr>
      </w:pPr>
      <w:r w:rsidRPr="00525805">
        <w:rPr>
          <w:rFonts w:ascii="Calibri" w:hAnsi="Calibri" w:cs="Arial"/>
          <w:color w:val="26225D"/>
          <w:sz w:val="22"/>
          <w:szCs w:val="22"/>
        </w:rPr>
        <w:t>Organizator zadržava pravo za eventualnim izmjenama uvjeta natječaja</w:t>
      </w:r>
      <w:r w:rsidR="00CC79C3">
        <w:rPr>
          <w:rFonts w:ascii="Calibri" w:hAnsi="Calibri" w:cs="Arial"/>
          <w:color w:val="26225D"/>
          <w:sz w:val="22"/>
          <w:szCs w:val="22"/>
        </w:rPr>
        <w:t>,</w:t>
      </w:r>
      <w:r w:rsidRPr="00525805">
        <w:rPr>
          <w:rFonts w:ascii="Calibri" w:hAnsi="Calibri" w:cs="Arial"/>
          <w:color w:val="26225D"/>
          <w:sz w:val="22"/>
          <w:szCs w:val="22"/>
        </w:rPr>
        <w:t xml:space="preserve"> o čemu je dužan pravodobno obavijestiti javnost na istim medijima kojima je objavljen i sam natječaj.</w:t>
      </w:r>
    </w:p>
    <w:p w:rsidR="00F50DA7" w:rsidRPr="00525805" w:rsidRDefault="00CB4504" w:rsidP="00525805">
      <w:pPr>
        <w:pStyle w:val="Footer"/>
        <w:jc w:val="both"/>
        <w:rPr>
          <w:rFonts w:ascii="Calibri" w:hAnsi="Calibri" w:cs="Arial"/>
          <w:color w:val="26225D"/>
          <w:sz w:val="22"/>
          <w:szCs w:val="22"/>
        </w:rPr>
      </w:pPr>
      <w:r>
        <w:rPr>
          <w:rFonts w:ascii="Calibri" w:hAnsi="Calibri" w:cs="Arial"/>
          <w:color w:val="26225D"/>
          <w:sz w:val="22"/>
          <w:szCs w:val="22"/>
        </w:rPr>
        <w:t xml:space="preserve">       </w:t>
      </w:r>
      <w:r w:rsidR="00525805" w:rsidRPr="00525805">
        <w:rPr>
          <w:rFonts w:ascii="Calibri" w:hAnsi="Calibri" w:cs="Arial"/>
          <w:color w:val="26225D"/>
          <w:sz w:val="22"/>
          <w:szCs w:val="22"/>
        </w:rPr>
        <w:t xml:space="preserve">                      </w:t>
      </w:r>
      <w:r w:rsidR="00525805">
        <w:rPr>
          <w:rFonts w:ascii="Calibri" w:hAnsi="Calibri" w:cs="Arial"/>
          <w:color w:val="26225D"/>
          <w:sz w:val="22"/>
          <w:szCs w:val="22"/>
        </w:rPr>
        <w:t xml:space="preserve">                          </w:t>
      </w:r>
    </w:p>
    <w:sectPr w:rsidR="00F50DA7" w:rsidRPr="00525805" w:rsidSect="00F50DA7">
      <w:footerReference w:type="default" r:id="rId7"/>
      <w:pgSz w:w="11906" w:h="16838"/>
      <w:pgMar w:top="1134" w:right="1134" w:bottom="1134"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49" w:rsidRDefault="00C14C49" w:rsidP="00F50DA7">
      <w:r>
        <w:separator/>
      </w:r>
    </w:p>
  </w:endnote>
  <w:endnote w:type="continuationSeparator" w:id="0">
    <w:p w:rsidR="00C14C49" w:rsidRDefault="00C14C49" w:rsidP="00F50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A7" w:rsidRPr="00F50DA7" w:rsidRDefault="00CB4504" w:rsidP="00F50DA7">
    <w:pPr>
      <w:jc w:val="right"/>
      <w:rPr>
        <w:rFonts w:ascii="Calibri" w:hAnsi="Calibri" w:cs="Arial"/>
        <w:color w:val="26225D"/>
        <w:sz w:val="20"/>
        <w:szCs w:val="20"/>
      </w:rPr>
    </w:pPr>
    <w:r>
      <w:rPr>
        <w:rFonts w:ascii="Calibri" w:hAnsi="Calibri" w:cs="Arial"/>
        <w:noProof/>
        <w:color w:val="26225D"/>
        <w:sz w:val="20"/>
        <w:szCs w:val="20"/>
        <w:lang w:eastAsia="hr-HR" w:bidi="ar-SA"/>
      </w:rPr>
      <w:drawing>
        <wp:anchor distT="0" distB="0" distL="0" distR="0" simplePos="0" relativeHeight="251657728" behindDoc="0" locked="0" layoutInCell="1" allowOverlap="1">
          <wp:simplePos x="0" y="0"/>
          <wp:positionH relativeFrom="column">
            <wp:posOffset>-253365</wp:posOffset>
          </wp:positionH>
          <wp:positionV relativeFrom="paragraph">
            <wp:posOffset>11430</wp:posOffset>
          </wp:positionV>
          <wp:extent cx="872490" cy="342900"/>
          <wp:effectExtent l="19050" t="0" r="381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72490" cy="342900"/>
                  </a:xfrm>
                  <a:prstGeom prst="rect">
                    <a:avLst/>
                  </a:prstGeom>
                  <a:solidFill>
                    <a:srgbClr val="FFFFFF"/>
                  </a:solidFill>
                  <a:ln w="9525">
                    <a:noFill/>
                    <a:miter lim="800000"/>
                    <a:headEnd/>
                    <a:tailEnd/>
                  </a:ln>
                </pic:spPr>
              </pic:pic>
            </a:graphicData>
          </a:graphic>
        </wp:anchor>
      </w:drawing>
    </w:r>
    <w:r w:rsidR="00F50DA7" w:rsidRPr="00F50DA7">
      <w:rPr>
        <w:rFonts w:ascii="Calibri" w:hAnsi="Calibri" w:cs="Arial"/>
        <w:color w:val="26225D"/>
        <w:sz w:val="20"/>
        <w:szCs w:val="20"/>
      </w:rPr>
      <w:t>Trg Stjepana Radića 1c | HR-51 260 Crikvenica | Tel/fax: +385 51 784 101</w:t>
    </w:r>
  </w:p>
  <w:p w:rsidR="00F50DA7" w:rsidRPr="00F50DA7" w:rsidRDefault="00F50DA7" w:rsidP="00F50DA7">
    <w:pPr>
      <w:jc w:val="both"/>
      <w:rPr>
        <w:color w:val="26225D"/>
      </w:rPr>
    </w:pPr>
    <w:r w:rsidRPr="00F50DA7">
      <w:rPr>
        <w:rFonts w:ascii="Calibri" w:hAnsi="Calibri" w:cs="Arial"/>
        <w:color w:val="26225D"/>
        <w:sz w:val="20"/>
        <w:szCs w:val="20"/>
      </w:rPr>
      <w:tab/>
    </w:r>
    <w:r w:rsidRPr="00F50DA7">
      <w:rPr>
        <w:rFonts w:ascii="Calibri" w:hAnsi="Calibri" w:cs="Arial"/>
        <w:color w:val="26225D"/>
        <w:sz w:val="20"/>
        <w:szCs w:val="20"/>
      </w:rPr>
      <w:tab/>
      <w:t>info@tzg-crikvenice.hr | www.rivieracrikvenica.com | OIB: 78748346087 | ŽR: 2402006-1100111622</w:t>
    </w:r>
  </w:p>
  <w:p w:rsidR="00F50DA7" w:rsidRDefault="00F50DA7">
    <w:pPr>
      <w:pStyle w:val="Footer"/>
    </w:pPr>
  </w:p>
  <w:p w:rsidR="00F50DA7" w:rsidRDefault="00F50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49" w:rsidRDefault="00C14C49" w:rsidP="00F50DA7">
      <w:r>
        <w:separator/>
      </w:r>
    </w:p>
  </w:footnote>
  <w:footnote w:type="continuationSeparator" w:id="0">
    <w:p w:rsidR="00C14C49" w:rsidRDefault="00C14C49" w:rsidP="00F50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CB4504"/>
    <w:rsid w:val="00070E7E"/>
    <w:rsid w:val="001C256C"/>
    <w:rsid w:val="00385B59"/>
    <w:rsid w:val="00480836"/>
    <w:rsid w:val="004F3476"/>
    <w:rsid w:val="00525805"/>
    <w:rsid w:val="005418D2"/>
    <w:rsid w:val="00711A19"/>
    <w:rsid w:val="00773918"/>
    <w:rsid w:val="007E71B3"/>
    <w:rsid w:val="00826853"/>
    <w:rsid w:val="0091144D"/>
    <w:rsid w:val="009770CA"/>
    <w:rsid w:val="009A0C74"/>
    <w:rsid w:val="009E03F0"/>
    <w:rsid w:val="00AB7844"/>
    <w:rsid w:val="00BA1D55"/>
    <w:rsid w:val="00C14C49"/>
    <w:rsid w:val="00CA4FA3"/>
    <w:rsid w:val="00CB4504"/>
    <w:rsid w:val="00CC79C3"/>
    <w:rsid w:val="00D2238F"/>
    <w:rsid w:val="00EF60C4"/>
    <w:rsid w:val="00F1502C"/>
    <w:rsid w:val="00F50DA7"/>
    <w:rsid w:val="00F65ECE"/>
    <w:rsid w:val="00FD757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8F"/>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2238F"/>
    <w:rPr>
      <w:rFonts w:ascii="Arial" w:hAnsi="Arial" w:cs="Arial"/>
    </w:rPr>
  </w:style>
  <w:style w:type="character" w:customStyle="1" w:styleId="WW8Num1z1">
    <w:name w:val="WW8Num1z1"/>
    <w:rsid w:val="00D2238F"/>
    <w:rPr>
      <w:rFonts w:ascii="OpenSymbol" w:hAnsi="OpenSymbol" w:cs="OpenSymbol"/>
    </w:rPr>
  </w:style>
  <w:style w:type="character" w:customStyle="1" w:styleId="WW8Num2z0">
    <w:name w:val="WW8Num2z0"/>
    <w:rsid w:val="00D2238F"/>
    <w:rPr>
      <w:rFonts w:ascii="Symbol" w:hAnsi="Symbol" w:cs="OpenSymbol"/>
    </w:rPr>
  </w:style>
  <w:style w:type="character" w:customStyle="1" w:styleId="WW-DefaultParagraphFont">
    <w:name w:val="WW-Default Paragraph Font"/>
    <w:rsid w:val="00D2238F"/>
  </w:style>
  <w:style w:type="character" w:customStyle="1" w:styleId="Bullets">
    <w:name w:val="Bullets"/>
    <w:rsid w:val="00D2238F"/>
    <w:rPr>
      <w:rFonts w:ascii="OpenSymbol" w:eastAsia="OpenSymbol" w:hAnsi="OpenSymbol" w:cs="OpenSymbol"/>
    </w:rPr>
  </w:style>
  <w:style w:type="character" w:customStyle="1" w:styleId="FooterChar">
    <w:name w:val="Footer Char"/>
    <w:basedOn w:val="DefaultParagraphFont"/>
    <w:uiPriority w:val="99"/>
    <w:rsid w:val="00D2238F"/>
    <w:rPr>
      <w:rFonts w:eastAsia="SimSun" w:cs="Mangal"/>
      <w:kern w:val="1"/>
      <w:sz w:val="24"/>
      <w:szCs w:val="24"/>
      <w:lang w:eastAsia="hi-IN" w:bidi="hi-IN"/>
    </w:rPr>
  </w:style>
  <w:style w:type="character" w:styleId="Hyperlink">
    <w:name w:val="Hyperlink"/>
    <w:basedOn w:val="DefaultParagraphFont"/>
    <w:rsid w:val="00D2238F"/>
    <w:rPr>
      <w:color w:val="0000FF"/>
      <w:u w:val="single"/>
    </w:rPr>
  </w:style>
  <w:style w:type="character" w:customStyle="1" w:styleId="apple-converted-space">
    <w:name w:val="apple-converted-space"/>
    <w:basedOn w:val="DefaultParagraphFont"/>
    <w:rsid w:val="00D2238F"/>
  </w:style>
  <w:style w:type="paragraph" w:customStyle="1" w:styleId="Heading">
    <w:name w:val="Heading"/>
    <w:basedOn w:val="Normal"/>
    <w:next w:val="BodyText"/>
    <w:rsid w:val="00D2238F"/>
    <w:pPr>
      <w:keepNext/>
      <w:spacing w:before="240" w:after="120"/>
    </w:pPr>
    <w:rPr>
      <w:rFonts w:ascii="Arial" w:hAnsi="Arial"/>
      <w:sz w:val="28"/>
      <w:szCs w:val="28"/>
    </w:rPr>
  </w:style>
  <w:style w:type="paragraph" w:styleId="BodyText">
    <w:name w:val="Body Text"/>
    <w:basedOn w:val="Normal"/>
    <w:rsid w:val="00D2238F"/>
    <w:pPr>
      <w:spacing w:after="120"/>
    </w:pPr>
  </w:style>
  <w:style w:type="paragraph" w:styleId="List">
    <w:name w:val="List"/>
    <w:basedOn w:val="BodyText"/>
    <w:rsid w:val="00D2238F"/>
  </w:style>
  <w:style w:type="paragraph" w:styleId="Caption">
    <w:name w:val="caption"/>
    <w:basedOn w:val="Normal"/>
    <w:qFormat/>
    <w:rsid w:val="00D2238F"/>
    <w:pPr>
      <w:suppressLineNumbers/>
      <w:spacing w:before="120" w:after="120"/>
    </w:pPr>
    <w:rPr>
      <w:i/>
      <w:iCs/>
    </w:rPr>
  </w:style>
  <w:style w:type="paragraph" w:customStyle="1" w:styleId="Index">
    <w:name w:val="Index"/>
    <w:basedOn w:val="Normal"/>
    <w:rsid w:val="00D2238F"/>
    <w:pPr>
      <w:suppressLineNumbers/>
    </w:pPr>
  </w:style>
  <w:style w:type="paragraph" w:styleId="Footer">
    <w:name w:val="footer"/>
    <w:basedOn w:val="Normal"/>
    <w:uiPriority w:val="99"/>
    <w:rsid w:val="00D2238F"/>
    <w:pPr>
      <w:tabs>
        <w:tab w:val="center" w:pos="4153"/>
        <w:tab w:val="right" w:pos="8306"/>
      </w:tabs>
    </w:pPr>
  </w:style>
  <w:style w:type="paragraph" w:styleId="BalloonText">
    <w:name w:val="Balloon Text"/>
    <w:basedOn w:val="Normal"/>
    <w:link w:val="BalloonTextChar"/>
    <w:uiPriority w:val="99"/>
    <w:semiHidden/>
    <w:unhideWhenUsed/>
    <w:rsid w:val="00BA1D55"/>
    <w:rPr>
      <w:rFonts w:ascii="Tahoma" w:hAnsi="Tahoma"/>
      <w:sz w:val="16"/>
      <w:szCs w:val="14"/>
    </w:rPr>
  </w:style>
  <w:style w:type="character" w:customStyle="1" w:styleId="BalloonTextChar">
    <w:name w:val="Balloon Text Char"/>
    <w:basedOn w:val="DefaultParagraphFont"/>
    <w:link w:val="BalloonText"/>
    <w:uiPriority w:val="99"/>
    <w:semiHidden/>
    <w:rsid w:val="00BA1D55"/>
    <w:rPr>
      <w:rFonts w:ascii="Tahoma" w:eastAsia="SimSun" w:hAnsi="Tahoma" w:cs="Mangal"/>
      <w:kern w:val="1"/>
      <w:sz w:val="16"/>
      <w:szCs w:val="14"/>
      <w:lang w:eastAsia="hi-IN" w:bidi="hi-IN"/>
    </w:rPr>
  </w:style>
  <w:style w:type="paragraph" w:styleId="Header">
    <w:name w:val="header"/>
    <w:basedOn w:val="Normal"/>
    <w:link w:val="HeaderChar"/>
    <w:uiPriority w:val="99"/>
    <w:semiHidden/>
    <w:unhideWhenUsed/>
    <w:rsid w:val="00F50DA7"/>
    <w:pPr>
      <w:tabs>
        <w:tab w:val="center" w:pos="4536"/>
        <w:tab w:val="right" w:pos="9072"/>
      </w:tabs>
    </w:pPr>
    <w:rPr>
      <w:szCs w:val="21"/>
    </w:rPr>
  </w:style>
  <w:style w:type="character" w:customStyle="1" w:styleId="HeaderChar">
    <w:name w:val="Header Char"/>
    <w:basedOn w:val="DefaultParagraphFont"/>
    <w:link w:val="Header"/>
    <w:uiPriority w:val="99"/>
    <w:semiHidden/>
    <w:rsid w:val="00F50DA7"/>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b\Desktop\125\125_memo\125_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125_memo.dot</Template>
  <TotalTime>5</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Barac</dc:creator>
  <cp:lastModifiedBy>Andrea Car</cp:lastModifiedBy>
  <cp:revision>12</cp:revision>
  <cp:lastPrinted>2013-03-25T08:57:00Z</cp:lastPrinted>
  <dcterms:created xsi:type="dcterms:W3CDTF">2013-05-13T11:45:00Z</dcterms:created>
  <dcterms:modified xsi:type="dcterms:W3CDTF">2013-05-13T11:50:00Z</dcterms:modified>
</cp:coreProperties>
</file>